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7398" w14:textId="6CCB30C5" w:rsidR="008A789E" w:rsidRPr="008A789E" w:rsidRDefault="008A789E" w:rsidP="008A789E">
      <w:r w:rsidRPr="008A789E">
        <w:rPr>
          <w:b/>
          <w:bCs/>
        </w:rPr>
        <w:t xml:space="preserve">Your </w:t>
      </w:r>
      <w:r w:rsidR="0085181C">
        <w:rPr>
          <w:b/>
          <w:bCs/>
        </w:rPr>
        <w:t>Entrance System</w:t>
      </w:r>
      <w:r w:rsidRPr="008A789E">
        <w:rPr>
          <w:b/>
          <w:bCs/>
        </w:rPr>
        <w:t xml:space="preserve"> Opens and Closes... But Is It Safe?</w:t>
      </w:r>
    </w:p>
    <w:p w14:paraId="1A297AF1" w14:textId="65345150" w:rsidR="008A789E" w:rsidRDefault="008A789E" w:rsidP="008A789E">
      <w:pPr>
        <w:rPr>
          <w:b/>
          <w:bCs/>
        </w:rPr>
      </w:pPr>
      <w:r w:rsidRPr="008A789E">
        <w:rPr>
          <w:b/>
          <w:bCs/>
        </w:rPr>
        <w:t>Why compliance, maintenance and competenc</w:t>
      </w:r>
      <w:r w:rsidR="002863F1">
        <w:rPr>
          <w:b/>
          <w:bCs/>
        </w:rPr>
        <w:t>e</w:t>
      </w:r>
      <w:r w:rsidRPr="008A789E">
        <w:rPr>
          <w:b/>
          <w:bCs/>
        </w:rPr>
        <w:t xml:space="preserve"> matter more than ever</w:t>
      </w:r>
    </w:p>
    <w:p w14:paraId="76C063F5" w14:textId="53345800" w:rsidR="008A789E" w:rsidRPr="008A789E" w:rsidRDefault="008A789E" w:rsidP="008A789E">
      <w:r>
        <w:rPr>
          <w:b/>
          <w:bCs/>
        </w:rPr>
        <w:t>By Ricky Walker, Managing Director, Expert Access Solutions Ltd</w:t>
      </w:r>
    </w:p>
    <w:p w14:paraId="445E389B" w14:textId="44DB490C" w:rsidR="008A789E" w:rsidRPr="008A789E" w:rsidRDefault="00125B9E" w:rsidP="008A789E">
      <w:r w:rsidRPr="00125B9E">
        <w:t>Automatic</w:t>
      </w:r>
      <w:r w:rsidR="00E1147C">
        <w:t xml:space="preserve"> </w:t>
      </w:r>
      <w:r w:rsidRPr="00125B9E">
        <w:t>and industrial entrance systems are so firmly embedded within modern buildings that most people barely notice them</w:t>
      </w:r>
      <w:r w:rsidR="008A789E" w:rsidRPr="008A789E">
        <w:t>. They open when we approach, close when we leave, and quietly facilitate the movement of thousands of people every day through hospitals, schools, retail environments, offices and public buildings.</w:t>
      </w:r>
    </w:p>
    <w:p w14:paraId="6DAE6FF7" w14:textId="52B05BAE" w:rsidR="008A789E" w:rsidRPr="008A789E" w:rsidRDefault="008A789E" w:rsidP="008A789E">
      <w:r w:rsidRPr="008A789E">
        <w:t xml:space="preserve">But just because an </w:t>
      </w:r>
      <w:r w:rsidR="0085181C">
        <w:t>entrance system</w:t>
      </w:r>
      <w:r w:rsidRPr="008A789E">
        <w:t xml:space="preserve"> is operating does not necessarily mean it is operating safely.</w:t>
      </w:r>
    </w:p>
    <w:p w14:paraId="580A58E1" w14:textId="6ACEBC6B" w:rsidR="008A789E" w:rsidRPr="008A789E" w:rsidRDefault="008A789E" w:rsidP="008A789E">
      <w:r w:rsidRPr="008A789E">
        <w:t xml:space="preserve">Across the UK, building owners and facilities managers are facing increasing responsibilities when it comes to </w:t>
      </w:r>
      <w:r>
        <w:t xml:space="preserve">keeping digital records, </w:t>
      </w:r>
      <w:r w:rsidRPr="008A789E">
        <w:t xml:space="preserve">maintaining safe environments for staff, visitors and the public. </w:t>
      </w:r>
      <w:r w:rsidR="0085181C">
        <w:t>Entrance systems</w:t>
      </w:r>
      <w:r w:rsidRPr="008A789E">
        <w:t xml:space="preserve"> are often viewed simply as an access solution, yet they are also safety-critical pieces of equipment that require ongoing inspection, maintenance and professional oversight throughout their operational life.</w:t>
      </w:r>
    </w:p>
    <w:p w14:paraId="1C83A646" w14:textId="77777777" w:rsidR="006B20B5" w:rsidRPr="006B20B5" w:rsidRDefault="00982F3E" w:rsidP="006B20B5">
      <w:r w:rsidRPr="00982F3E">
        <w:t xml:space="preserve">As specialists in entrance systems compliance, maintenance and lifecycle management, Expert Access Solutions regularly encounters installations that appear to be functioning normally but, upon closer inspection, </w:t>
      </w:r>
      <w:r w:rsidR="006B20B5" w:rsidRPr="006B20B5">
        <w:t>reveal safety, performance and compliance concerns involving safety sensors, activation systems, door speeds, force settings, missing anti-fall-back devices and worn components.</w:t>
      </w:r>
    </w:p>
    <w:p w14:paraId="20009D36" w14:textId="50945C68" w:rsidR="008A789E" w:rsidRPr="008A789E" w:rsidRDefault="008A789E" w:rsidP="008A789E">
      <w:r w:rsidRPr="008A789E">
        <w:t>While these problems may not immediately prevent a door from opening or closing, they can significantly affect safety, compliance and reliability.</w:t>
      </w:r>
    </w:p>
    <w:p w14:paraId="24C6A2BE" w14:textId="77777777" w:rsidR="000A1946" w:rsidRDefault="000A1946" w:rsidP="008A789E">
      <w:pPr>
        <w:rPr>
          <w:b/>
          <w:bCs/>
        </w:rPr>
      </w:pPr>
    </w:p>
    <w:p w14:paraId="529BE28E" w14:textId="46BB916B" w:rsidR="008A789E" w:rsidRPr="008A789E" w:rsidRDefault="008A789E" w:rsidP="008A789E">
      <w:r w:rsidRPr="008A789E">
        <w:rPr>
          <w:b/>
          <w:bCs/>
        </w:rPr>
        <w:t>Safety is about more than functionality</w:t>
      </w:r>
    </w:p>
    <w:p w14:paraId="414F356E" w14:textId="3BCD12B0" w:rsidR="008A789E" w:rsidRPr="008A789E" w:rsidRDefault="008A789E" w:rsidP="008A789E">
      <w:r w:rsidRPr="008A789E">
        <w:t xml:space="preserve">One of the most common misconceptions surrounding automatic </w:t>
      </w:r>
      <w:r w:rsidR="000A1946">
        <w:t xml:space="preserve">&amp; Industrial </w:t>
      </w:r>
      <w:r w:rsidRPr="008A789E">
        <w:t>doors is that if the door opens and closes, everything must be working correctly.</w:t>
      </w:r>
    </w:p>
    <w:p w14:paraId="16C1A09E" w14:textId="645759E4" w:rsidR="008A789E" w:rsidRPr="008A789E" w:rsidRDefault="008A789E" w:rsidP="008A789E">
      <w:proofErr w:type="gramStart"/>
      <w:r w:rsidRPr="008A789E">
        <w:t>In reality, modern</w:t>
      </w:r>
      <w:proofErr w:type="gramEnd"/>
      <w:r w:rsidRPr="008A789E">
        <w:t xml:space="preserve"> entrance systems rely on a complex combination of mechanical, electrical and electronic components working together in harmony. Safety sensors, control units, operators, activation devices and protective systems all perform specific functions designed to protect users while ensuring efficient access.</w:t>
      </w:r>
      <w:r w:rsidRPr="008A789E">
        <w:rPr>
          <w:rFonts w:ascii="Arial" w:hAnsi="Arial" w:cs="Arial"/>
        </w:rPr>
        <w:t xml:space="preserve"> ​</w:t>
      </w:r>
    </w:p>
    <w:p w14:paraId="1D3B9735" w14:textId="785BE4F0" w:rsidR="008A789E" w:rsidRPr="008A789E" w:rsidRDefault="008A789E" w:rsidP="008A789E">
      <w:r w:rsidRPr="008A789E">
        <w:t>Over time, components naturally experience wear and tear. Building usage changes, environmental conditions impact performance and settings can drift from their original specifications. Without routine inspection and testing by competent engineers, these issues can remain unnoticed until they result in a breakdown, safety incident or compliance concern.</w:t>
      </w:r>
    </w:p>
    <w:p w14:paraId="12247C83" w14:textId="77777777" w:rsidR="008A789E" w:rsidRPr="008A789E" w:rsidRDefault="008A789E" w:rsidP="008A789E">
      <w:r w:rsidRPr="008A789E">
        <w:lastRenderedPageBreak/>
        <w:t>The question building owners should therefore ask is not simply:</w:t>
      </w:r>
    </w:p>
    <w:p w14:paraId="1CC9602B" w14:textId="77777777" w:rsidR="008A789E" w:rsidRPr="008A789E" w:rsidRDefault="008A789E" w:rsidP="008A789E">
      <w:r w:rsidRPr="008A789E">
        <w:rPr>
          <w:i/>
          <w:iCs/>
        </w:rPr>
        <w:t>"Does the door work?"</w:t>
      </w:r>
    </w:p>
    <w:p w14:paraId="747B1C66" w14:textId="77777777" w:rsidR="008A789E" w:rsidRPr="008A789E" w:rsidRDefault="008A789E" w:rsidP="008A789E">
      <w:r w:rsidRPr="008A789E">
        <w:t>Instead, they should be asking:</w:t>
      </w:r>
    </w:p>
    <w:p w14:paraId="31FD5989" w14:textId="77777777" w:rsidR="008A789E" w:rsidRPr="008A789E" w:rsidRDefault="008A789E" w:rsidP="008A789E">
      <w:r w:rsidRPr="008A789E">
        <w:rPr>
          <w:i/>
          <w:iCs/>
        </w:rPr>
        <w:t>"Is the door continuing to operate safely and as originally intended?"</w:t>
      </w:r>
    </w:p>
    <w:p w14:paraId="00FE1CC6" w14:textId="77777777" w:rsidR="00150FC5" w:rsidRPr="00150FC5" w:rsidRDefault="00150FC5" w:rsidP="00150FC5">
      <w:pPr>
        <w:rPr>
          <w:b/>
          <w:bCs/>
        </w:rPr>
      </w:pPr>
      <w:r w:rsidRPr="00150FC5">
        <w:rPr>
          <w:b/>
          <w:bCs/>
        </w:rPr>
        <w:t>Planned Maintenance: The Foundation of Compliance</w:t>
      </w:r>
    </w:p>
    <w:p w14:paraId="2B13A846" w14:textId="2533A076" w:rsidR="008F3725" w:rsidRPr="008F3725" w:rsidRDefault="008F3725" w:rsidP="008F3725">
      <w:r w:rsidRPr="008F3725">
        <w:t>Planned maintenance is not simply about preventing breakdowns. It is one of the most effective ways for duty holders to demonstrate ongoing compliance with their legal obligations while ensuring entrance systems continue to operate safely and as intended. For this reason, maintenance should never be viewed solely as a response to failure</w:t>
      </w:r>
      <w:r>
        <w:t>.</w:t>
      </w:r>
    </w:p>
    <w:p w14:paraId="3B1C94C2" w14:textId="0CE3F455" w:rsidR="008A789E" w:rsidRPr="008A789E" w:rsidRDefault="008A789E" w:rsidP="008A789E">
      <w:r w:rsidRPr="008A789E">
        <w:t>A structured preventative maintenance programme enables engineers to identify developing issues before they become costly problems. It also creates a documented</w:t>
      </w:r>
      <w:r w:rsidR="000A1946">
        <w:t xml:space="preserve"> digital</w:t>
      </w:r>
      <w:r w:rsidRPr="008A789E">
        <w:t xml:space="preserve"> history of an installation's condition</w:t>
      </w:r>
      <w:r w:rsidR="009E66AB">
        <w:t xml:space="preserve"> </w:t>
      </w:r>
      <w:r w:rsidR="000A1946">
        <w:t xml:space="preserve">and </w:t>
      </w:r>
      <w:r w:rsidR="009E66AB">
        <w:t xml:space="preserve">a </w:t>
      </w:r>
      <w:r w:rsidR="000A1946">
        <w:t>full asset register that</w:t>
      </w:r>
      <w:r w:rsidRPr="008A789E">
        <w:t xml:space="preserve"> allow</w:t>
      </w:r>
      <w:r w:rsidR="000A1946">
        <w:t>s</w:t>
      </w:r>
      <w:r w:rsidRPr="008A789E">
        <w:t xml:space="preserve"> organisations to make informed decisions regarding repairs, upgrades and future investment. </w:t>
      </w:r>
      <w:r w:rsidRPr="008A789E">
        <w:rPr>
          <w:rFonts w:ascii="Arial" w:hAnsi="Arial" w:cs="Arial"/>
        </w:rPr>
        <w:t>​</w:t>
      </w:r>
    </w:p>
    <w:p w14:paraId="5283A141" w14:textId="77777777" w:rsidR="008A789E" w:rsidRPr="008A789E" w:rsidRDefault="008A789E" w:rsidP="008A789E">
      <w:r w:rsidRPr="008A789E">
        <w:t>Regular servicing can help:</w:t>
      </w:r>
    </w:p>
    <w:p w14:paraId="1ECE1F18" w14:textId="77777777" w:rsidR="008A789E" w:rsidRPr="008A789E" w:rsidRDefault="008A789E" w:rsidP="008A789E">
      <w:pPr>
        <w:numPr>
          <w:ilvl w:val="0"/>
          <w:numId w:val="1"/>
        </w:numPr>
      </w:pPr>
      <w:r w:rsidRPr="008A789E">
        <w:t>Verify the correct operation of safety devices and sensors</w:t>
      </w:r>
    </w:p>
    <w:p w14:paraId="648BA572" w14:textId="77777777" w:rsidR="008A789E" w:rsidRPr="008A789E" w:rsidRDefault="008A789E" w:rsidP="008A789E">
      <w:pPr>
        <w:numPr>
          <w:ilvl w:val="0"/>
          <w:numId w:val="1"/>
        </w:numPr>
      </w:pPr>
      <w:r w:rsidRPr="008A789E">
        <w:t>Identify worn or damaged components before failure occurs</w:t>
      </w:r>
    </w:p>
    <w:p w14:paraId="5C56FC6D" w14:textId="77777777" w:rsidR="008A789E" w:rsidRPr="008A789E" w:rsidRDefault="008A789E" w:rsidP="008A789E">
      <w:pPr>
        <w:numPr>
          <w:ilvl w:val="0"/>
          <w:numId w:val="1"/>
        </w:numPr>
      </w:pPr>
      <w:r w:rsidRPr="008A789E">
        <w:t>Support legal and compliance obligations</w:t>
      </w:r>
    </w:p>
    <w:p w14:paraId="101EBEA9" w14:textId="77777777" w:rsidR="008A789E" w:rsidRPr="008A789E" w:rsidRDefault="008A789E" w:rsidP="008A789E">
      <w:pPr>
        <w:numPr>
          <w:ilvl w:val="0"/>
          <w:numId w:val="1"/>
        </w:numPr>
      </w:pPr>
      <w:r w:rsidRPr="008A789E">
        <w:t>Reduce unplanned downtime</w:t>
      </w:r>
    </w:p>
    <w:p w14:paraId="068523CD" w14:textId="77777777" w:rsidR="008A789E" w:rsidRPr="008A789E" w:rsidRDefault="008A789E" w:rsidP="008A789E">
      <w:pPr>
        <w:numPr>
          <w:ilvl w:val="0"/>
          <w:numId w:val="1"/>
        </w:numPr>
      </w:pPr>
      <w:r w:rsidRPr="008A789E">
        <w:t>Extend the operational life of equipment</w:t>
      </w:r>
    </w:p>
    <w:p w14:paraId="3CBB311C" w14:textId="77777777" w:rsidR="008A789E" w:rsidRPr="008A789E" w:rsidRDefault="008A789E" w:rsidP="008A789E">
      <w:pPr>
        <w:numPr>
          <w:ilvl w:val="0"/>
          <w:numId w:val="1"/>
        </w:numPr>
      </w:pPr>
      <w:r w:rsidRPr="008A789E">
        <w:t>Improve reliability for building users</w:t>
      </w:r>
    </w:p>
    <w:p w14:paraId="7457DD81" w14:textId="77777777" w:rsidR="008A789E" w:rsidRPr="008A789E" w:rsidRDefault="008A789E" w:rsidP="008A789E">
      <w:pPr>
        <w:numPr>
          <w:ilvl w:val="0"/>
          <w:numId w:val="1"/>
        </w:numPr>
      </w:pPr>
      <w:r w:rsidRPr="008A789E">
        <w:t>Protect the original investment in the installation</w:t>
      </w:r>
    </w:p>
    <w:p w14:paraId="69D99200" w14:textId="603C3AF2" w:rsidR="008A789E" w:rsidRPr="008A789E" w:rsidRDefault="00FD42D1" w:rsidP="008A789E">
      <w:r w:rsidRPr="00FD42D1">
        <w:t>At Expert Access Solutions, we understand that a proactive approach to maintenance delivers significantly better outcomes than a reactive approach based solely on breakdown response</w:t>
      </w:r>
      <w:r w:rsidR="008A789E" w:rsidRPr="008A789E">
        <w:t>.</w:t>
      </w:r>
    </w:p>
    <w:p w14:paraId="1405DE4B" w14:textId="77777777" w:rsidR="00FD42D1" w:rsidRDefault="00FD42D1" w:rsidP="008A789E">
      <w:pPr>
        <w:rPr>
          <w:b/>
          <w:bCs/>
        </w:rPr>
      </w:pPr>
    </w:p>
    <w:p w14:paraId="5AC2F8D1" w14:textId="01AE3A79" w:rsidR="008A789E" w:rsidRPr="008A789E" w:rsidRDefault="008A789E" w:rsidP="008A789E">
      <w:r w:rsidRPr="008A789E">
        <w:rPr>
          <w:b/>
          <w:bCs/>
        </w:rPr>
        <w:t>Competence matters</w:t>
      </w:r>
    </w:p>
    <w:p w14:paraId="77D573D7" w14:textId="77777777" w:rsidR="00CC4A55" w:rsidRPr="00CC4A55" w:rsidRDefault="00CC4A55" w:rsidP="00CC4A55">
      <w:r w:rsidRPr="00CC4A55">
        <w:t>Competence is increasingly becoming one of the most scrutinised aspects of building safety management. Duty holders are expected not only to maintain assets but also to demonstrate that work is being carried out by appropriately trained, qualified and experienced professionals.</w:t>
      </w:r>
    </w:p>
    <w:p w14:paraId="46DD4C16" w14:textId="48BAE265" w:rsidR="00C0360E" w:rsidRPr="00C0360E" w:rsidRDefault="00DC6044" w:rsidP="00C0360E">
      <w:r>
        <w:lastRenderedPageBreak/>
        <w:t xml:space="preserve">BS EN 12453 is the safety standard for Industrial Doors and </w:t>
      </w:r>
      <w:r w:rsidR="000A1946" w:rsidRPr="000A1946">
        <w:t xml:space="preserve">BS EN 16005 is the safety standard for power-operated pedestrian </w:t>
      </w:r>
      <w:r w:rsidRPr="000A1946">
        <w:t>door sets</w:t>
      </w:r>
      <w:r w:rsidR="000A1946" w:rsidRPr="000A1946">
        <w:t xml:space="preserve">, and BS 7036-0 is the code of practice on risk assessment that sits alongside it. </w:t>
      </w:r>
      <w:r w:rsidR="00C0360E" w:rsidRPr="00C0360E">
        <w:t>These standards provide the recognised route to demonstrating compliance with those duties and serve as the practical benchmark for safe operation and maintenance</w:t>
      </w:r>
      <w:r w:rsidR="00271B84">
        <w:t>.</w:t>
      </w:r>
    </w:p>
    <w:p w14:paraId="010E329B" w14:textId="68A7D5CE" w:rsidR="000A1946" w:rsidRDefault="0079700D" w:rsidP="008A789E">
      <w:r w:rsidRPr="0079700D">
        <w:t>Two requirements within these standards carry particular significance</w:t>
      </w:r>
      <w:r w:rsidR="000A1946" w:rsidRPr="000A1946">
        <w:t xml:space="preserve">. </w:t>
      </w:r>
      <w:r w:rsidR="000A1946">
        <w:t>“</w:t>
      </w:r>
      <w:r w:rsidR="000A1946" w:rsidRPr="000A1946">
        <w:t xml:space="preserve">Doors are to be maintained by a </w:t>
      </w:r>
      <w:r w:rsidR="000A1946" w:rsidRPr="000A1946">
        <w:rPr>
          <w:b/>
          <w:bCs/>
        </w:rPr>
        <w:t>competent person</w:t>
      </w:r>
      <w:r w:rsidR="000A1946" w:rsidRPr="000A1946">
        <w:t xml:space="preserve">, at </w:t>
      </w:r>
      <w:r w:rsidR="000A1946" w:rsidRPr="000A1946">
        <w:rPr>
          <w:b/>
          <w:bCs/>
        </w:rPr>
        <w:t>appropriate intervals</w:t>
      </w:r>
      <w:r w:rsidR="000A1946">
        <w:t>”</w:t>
      </w:r>
      <w:r w:rsidR="000A1946" w:rsidRPr="000A1946">
        <w:t>.</w:t>
      </w:r>
    </w:p>
    <w:p w14:paraId="3CDD408B" w14:textId="0C03F0B5" w:rsidR="00DC6044" w:rsidRDefault="008A789E" w:rsidP="008A789E">
      <w:r w:rsidRPr="008A789E">
        <w:t>The quality of maintenance is directly linked to the competence of the organisation performing it.</w:t>
      </w:r>
      <w:r w:rsidR="00DC6044">
        <w:t xml:space="preserve"> </w:t>
      </w:r>
      <w:r w:rsidR="00D41E9D">
        <w:t>Entrance systems</w:t>
      </w:r>
      <w:r w:rsidRPr="008A789E">
        <w:t xml:space="preserve"> are specialist </w:t>
      </w:r>
      <w:r w:rsidR="00FD7AB4">
        <w:t>equipment</w:t>
      </w:r>
      <w:r w:rsidRPr="008A789E">
        <w:t xml:space="preserve"> that require trained engineers who understand both the technology and the applicable safety standards. </w:t>
      </w:r>
    </w:p>
    <w:p w14:paraId="487BFD11" w14:textId="387A09F8" w:rsidR="008A789E" w:rsidRPr="008A789E" w:rsidRDefault="008A789E" w:rsidP="008A789E">
      <w:r w:rsidRPr="008A789E">
        <w:t>Maintenance visits should involve more than simply addressing obvious faults. They should include systematic assessment, testing and verification that the installation continues to meet operational and safety requirements. </w:t>
      </w:r>
    </w:p>
    <w:p w14:paraId="57A85F93" w14:textId="77777777" w:rsidR="008A789E" w:rsidRPr="008A789E" w:rsidRDefault="008A789E" w:rsidP="008A789E">
      <w:r w:rsidRPr="008A789E">
        <w:t>This is particularly important in environments with high pedestrian traffic, vulnerable users or critical operational requirements, where the consequences of equipment failure can extend far beyond inconvenience.</w:t>
      </w:r>
    </w:p>
    <w:p w14:paraId="7167618B" w14:textId="60A85720" w:rsidR="008A789E" w:rsidRPr="008A789E" w:rsidRDefault="008A789E" w:rsidP="008A789E">
      <w:r w:rsidRPr="008A789E">
        <w:t xml:space="preserve">Selecting an experienced </w:t>
      </w:r>
      <w:r w:rsidR="00DC6044">
        <w:t xml:space="preserve">competent </w:t>
      </w:r>
      <w:r w:rsidRPr="008A789E">
        <w:t>maintenance provider helps ensure that issues are identified early, recommendations are appropriate and safety remains at the forefront of every decision.</w:t>
      </w:r>
    </w:p>
    <w:p w14:paraId="4AAD4761" w14:textId="77777777" w:rsidR="008A789E" w:rsidRDefault="008A789E" w:rsidP="008A789E">
      <w:pPr>
        <w:rPr>
          <w:b/>
          <w:bCs/>
        </w:rPr>
      </w:pPr>
    </w:p>
    <w:p w14:paraId="2615F4DA" w14:textId="1BA2AC00" w:rsidR="008A789E" w:rsidRPr="008A789E" w:rsidRDefault="008A789E" w:rsidP="008A789E">
      <w:r w:rsidRPr="008A789E">
        <w:rPr>
          <w:b/>
          <w:bCs/>
        </w:rPr>
        <w:t>Protecting people and investments</w:t>
      </w:r>
    </w:p>
    <w:p w14:paraId="335F23A4" w14:textId="77777777" w:rsidR="008A789E" w:rsidRPr="008A789E" w:rsidRDefault="008A789E" w:rsidP="008A789E">
      <w:r w:rsidRPr="008A789E">
        <w:t>For many organisations, automatic entrance systems represent a significant investment. However, the greatest value they provide is not the equipment itself but the safe, secure and efficient movement of people through buildings every day.</w:t>
      </w:r>
    </w:p>
    <w:p w14:paraId="63E71940" w14:textId="6CB4E37E" w:rsidR="008A789E" w:rsidRPr="008A789E" w:rsidRDefault="008A789E" w:rsidP="008A789E">
      <w:r w:rsidRPr="008A789E">
        <w:t xml:space="preserve">When properly maintained, automatic </w:t>
      </w:r>
      <w:r w:rsidR="00DC6044">
        <w:t xml:space="preserve">&amp; Industrial </w:t>
      </w:r>
      <w:r w:rsidRPr="008A789E">
        <w:t>doors contribute to accessibility, operational efficiency, security and user experience. When neglected, they can quickly become sources of risk, disruption and unnecessary expense. </w:t>
      </w:r>
      <w:r w:rsidRPr="008A789E">
        <w:rPr>
          <w:rFonts w:ascii="Arial" w:hAnsi="Arial" w:cs="Arial"/>
        </w:rPr>
        <w:t>​</w:t>
      </w:r>
    </w:p>
    <w:p w14:paraId="33C0A1D0" w14:textId="77777777" w:rsidR="008A789E" w:rsidRPr="008A789E" w:rsidRDefault="008A789E" w:rsidP="008A789E">
      <w:r w:rsidRPr="008A789E">
        <w:t>A preventative maintenance programme helps organisations protect both their assets and the people who rely on them.</w:t>
      </w:r>
    </w:p>
    <w:p w14:paraId="6835532C" w14:textId="77777777" w:rsidR="00DC6044" w:rsidRDefault="008A789E" w:rsidP="008A789E">
      <w:r w:rsidRPr="008A789E">
        <w:rPr>
          <w:rFonts w:ascii="Arial" w:hAnsi="Arial" w:cs="Arial"/>
        </w:rPr>
        <w:t>​</w:t>
      </w:r>
    </w:p>
    <w:p w14:paraId="03AADFF7" w14:textId="3FE25074" w:rsidR="008A789E" w:rsidRPr="008A789E" w:rsidRDefault="008A789E" w:rsidP="008A789E">
      <w:r w:rsidRPr="008A789E">
        <w:rPr>
          <w:b/>
          <w:bCs/>
        </w:rPr>
        <w:t>Don't wait for a failure to discover a safety issue</w:t>
      </w:r>
    </w:p>
    <w:p w14:paraId="0D11FB10" w14:textId="7269BFF9" w:rsidR="00D27823" w:rsidRDefault="00D27823" w:rsidP="00D27823">
      <w:r w:rsidRPr="00D27823">
        <w:t xml:space="preserve">At Expert Access Solutions, our approach extends beyond routine maintenance. We provide customers with a complete entrance systems strategy that combines compliance management, asset visibility, lifecycle planning, risk reduction and responsive engineering support. By integrating technical expertise with detailed digital </w:t>
      </w:r>
      <w:r w:rsidRPr="00D27823">
        <w:lastRenderedPageBreak/>
        <w:t xml:space="preserve">asset records and compliance reporting, we help </w:t>
      </w:r>
      <w:r w:rsidR="006D0983" w:rsidRPr="008A789E">
        <w:t xml:space="preserve">facilities managers, property owners, healthcare providers, education establishments, retailers and commercial organisations across the UK to ensure their </w:t>
      </w:r>
      <w:r w:rsidR="006D0983">
        <w:t>entrance systems</w:t>
      </w:r>
      <w:r w:rsidR="006D0983" w:rsidRPr="008A789E">
        <w:t xml:space="preserve"> remain safe, compliant and reliable throughout their lifecycle</w:t>
      </w:r>
      <w:r w:rsidR="00310BCB">
        <w:t xml:space="preserve"> and </w:t>
      </w:r>
      <w:r w:rsidRPr="00D27823">
        <w:t>make informed decisions about the performance and long-term safety of their entrance systems.</w:t>
      </w:r>
    </w:p>
    <w:p w14:paraId="26F7A1F3" w14:textId="77777777" w:rsidR="006D0983" w:rsidRPr="008A789E" w:rsidRDefault="006D0983" w:rsidP="006D0983">
      <w:r w:rsidRPr="008A789E">
        <w:t xml:space="preserve">Too often, </w:t>
      </w:r>
      <w:r>
        <w:t>entrance systems</w:t>
      </w:r>
      <w:r w:rsidRPr="008A789E">
        <w:t xml:space="preserve"> only receive attention when they stop working. By that point, what could have been identified and addressed during a routine inspection has already become a disruption, a safety concern, or an unexpected cost.</w:t>
      </w:r>
    </w:p>
    <w:p w14:paraId="489B5816" w14:textId="656F666B" w:rsidR="008A789E" w:rsidRPr="008A789E" w:rsidRDefault="008A789E" w:rsidP="008A789E">
      <w:r w:rsidRPr="008A789E">
        <w:rPr>
          <w:rFonts w:ascii="Arial" w:hAnsi="Arial" w:cs="Arial"/>
        </w:rPr>
        <w:t>​</w:t>
      </w:r>
    </w:p>
    <w:p w14:paraId="0EFABC60" w14:textId="0819494A" w:rsidR="005363EC" w:rsidRPr="005363EC" w:rsidRDefault="005363EC" w:rsidP="005363EC">
      <w:r w:rsidRPr="005363EC">
        <w:t xml:space="preserve">As a </w:t>
      </w:r>
      <w:proofErr w:type="spellStart"/>
      <w:r w:rsidRPr="005363EC">
        <w:t>dormakaba</w:t>
      </w:r>
      <w:proofErr w:type="spellEnd"/>
      <w:r w:rsidRPr="005363EC">
        <w:t xml:space="preserve"> Strategic Service Partner, Expert Access Solutions combines specialist entrance systems expertise with a relentless focus on competence, compliance and customer safety. </w:t>
      </w:r>
      <w:r w:rsidR="00D50B64" w:rsidRPr="00D50B64">
        <w:t>Our engineers are trained and continually developed to assess not only whether a door functions</w:t>
      </w:r>
      <w:r w:rsidRPr="005363EC">
        <w:t>, but whether it continues to perform safely, reliably and in accordance with applicable standards throughout its operational lifecycle. We believe compliance should never be reactive. It should be embedded within every inspection, maintenance visit and engineering decision.</w:t>
      </w:r>
    </w:p>
    <w:p w14:paraId="0863985C" w14:textId="202120A5" w:rsidR="00A74EE5" w:rsidRPr="00A74EE5" w:rsidRDefault="00A74EE5" w:rsidP="00A74EE5">
      <w:pPr>
        <w:rPr>
          <w:b/>
          <w:bCs/>
        </w:rPr>
      </w:pPr>
      <w:r w:rsidRPr="00A74EE5">
        <w:rPr>
          <w:b/>
          <w:bCs/>
        </w:rPr>
        <w:t>Simply because an entrance system is operating does not guarantee that it is safe, compliant or being maintained by a competent provider</w:t>
      </w:r>
      <w:r w:rsidR="009E66AB">
        <w:rPr>
          <w:b/>
          <w:bCs/>
        </w:rPr>
        <w:t>.</w:t>
      </w:r>
    </w:p>
    <w:p w14:paraId="2FA923DB" w14:textId="4B0E6FB9" w:rsidR="008A789E" w:rsidRPr="009E66AB" w:rsidRDefault="008A789E" w:rsidP="008A789E">
      <w:r w:rsidRPr="009E66AB">
        <w:t>If you're responsible for a building with automatic</w:t>
      </w:r>
      <w:r w:rsidR="00E1147C">
        <w:t xml:space="preserve"> </w:t>
      </w:r>
      <w:r w:rsidR="00C9141E" w:rsidRPr="009E66AB">
        <w:t xml:space="preserve">&amp; industrial </w:t>
      </w:r>
      <w:r w:rsidRPr="009E66AB">
        <w:t xml:space="preserve">doors, now is the time to ask a simple question: </w:t>
      </w:r>
      <w:r w:rsidR="00743EF4">
        <w:rPr>
          <w:b/>
          <w:bCs/>
        </w:rPr>
        <w:t>W</w:t>
      </w:r>
      <w:r w:rsidRPr="00743EF4">
        <w:rPr>
          <w:b/>
          <w:bCs/>
        </w:rPr>
        <w:t>hen was your entrance system last professionally assessed for safety, compliance and performance?</w:t>
      </w:r>
    </w:p>
    <w:p w14:paraId="31FA8066" w14:textId="7CB3AD42" w:rsidR="00C9141E" w:rsidRDefault="00C9141E" w:rsidP="00C9141E">
      <w:r w:rsidRPr="00C9141E">
        <w:t xml:space="preserve">To arrange a no-obligation review of </w:t>
      </w:r>
      <w:r w:rsidR="009E4FB0">
        <w:t xml:space="preserve">the </w:t>
      </w:r>
      <w:r w:rsidRPr="00C9141E">
        <w:t>automatic</w:t>
      </w:r>
      <w:r w:rsidR="00E1147C">
        <w:t xml:space="preserve"> </w:t>
      </w:r>
      <w:r w:rsidR="009E4FB0">
        <w:t xml:space="preserve">&amp; industrial </w:t>
      </w:r>
      <w:r w:rsidRPr="00C9141E">
        <w:t>door</w:t>
      </w:r>
      <w:r w:rsidR="009E4FB0">
        <w:t>s across your</w:t>
      </w:r>
      <w:r w:rsidRPr="00C9141E">
        <w:t xml:space="preserve"> estate, discuss a planned maintenance programme, or seek expert guidance on compliance and lifecycle management, contact </w:t>
      </w:r>
      <w:r w:rsidRPr="00C9141E">
        <w:rPr>
          <w:b/>
          <w:bCs/>
        </w:rPr>
        <w:t>Expert Access</w:t>
      </w:r>
      <w:r w:rsidR="006D0983">
        <w:rPr>
          <w:b/>
          <w:bCs/>
        </w:rPr>
        <w:t xml:space="preserve"> </w:t>
      </w:r>
      <w:r w:rsidRPr="00C9141E">
        <w:rPr>
          <w:b/>
          <w:bCs/>
        </w:rPr>
        <w:t>Solutions</w:t>
      </w:r>
      <w:r w:rsidRPr="00C9141E">
        <w:t> at </w:t>
      </w:r>
      <w:hyperlink r:id="rId5" w:tooltip="http://www.expertaccess.co.uk" w:history="1">
        <w:r w:rsidRPr="00C9141E">
          <w:rPr>
            <w:rStyle w:val="Hyperlink"/>
            <w:b/>
            <w:bCs/>
          </w:rPr>
          <w:t>www.expertaccess.co.uk</w:t>
        </w:r>
      </w:hyperlink>
    </w:p>
    <w:p w14:paraId="4DB3931B" w14:textId="77777777" w:rsidR="00C9141E" w:rsidRDefault="00C9141E" w:rsidP="00C9141E"/>
    <w:p w14:paraId="3178BEB1" w14:textId="73C4422D" w:rsidR="00016D7B" w:rsidRPr="00016D7B" w:rsidRDefault="00016D7B" w:rsidP="00016D7B">
      <w:r w:rsidRPr="00016D7B">
        <w:t xml:space="preserve">Our mission is simple: </w:t>
      </w:r>
      <w:r>
        <w:t>T</w:t>
      </w:r>
      <w:r w:rsidRPr="00016D7B">
        <w:t>o provide safe, compliant and future-ready entrance systems through expert installation, planned maintenance, compliance management and technical excellence.</w:t>
      </w:r>
    </w:p>
    <w:p w14:paraId="6B432AA2" w14:textId="77777777" w:rsidR="006F152C" w:rsidRPr="006F152C" w:rsidRDefault="00016D7B" w:rsidP="006F152C">
      <w:r w:rsidRPr="00016D7B">
        <w:t xml:space="preserve">Expert Access Solutions: Trusted Experts </w:t>
      </w:r>
      <w:r w:rsidR="006F152C" w:rsidRPr="006F152C">
        <w:t>in Safe, Compliant and Competently Maintained Entrance Systems.</w:t>
      </w:r>
    </w:p>
    <w:p w14:paraId="02DAB257" w14:textId="0AC783D0" w:rsidR="006B1C57" w:rsidRPr="006B1C57" w:rsidRDefault="006B1C57" w:rsidP="006B1C57"/>
    <w:p w14:paraId="003862FF" w14:textId="1AF856D3" w:rsidR="00016D7B" w:rsidRPr="00016D7B" w:rsidRDefault="00016D7B" w:rsidP="00016D7B"/>
    <w:p w14:paraId="5E183C06" w14:textId="77777777" w:rsidR="00016D7B" w:rsidRDefault="00016D7B" w:rsidP="00C9141E"/>
    <w:sectPr w:rsidR="00016D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667E2"/>
    <w:multiLevelType w:val="multilevel"/>
    <w:tmpl w:val="40C0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24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89E"/>
    <w:rsid w:val="00016D7B"/>
    <w:rsid w:val="00081E66"/>
    <w:rsid w:val="000A1946"/>
    <w:rsid w:val="00124D89"/>
    <w:rsid w:val="00125B9E"/>
    <w:rsid w:val="00150FC5"/>
    <w:rsid w:val="001F0F48"/>
    <w:rsid w:val="00271B84"/>
    <w:rsid w:val="002863F1"/>
    <w:rsid w:val="00310BCB"/>
    <w:rsid w:val="00483431"/>
    <w:rsid w:val="00490A1E"/>
    <w:rsid w:val="005363EC"/>
    <w:rsid w:val="006B1C57"/>
    <w:rsid w:val="006B20B5"/>
    <w:rsid w:val="006D0983"/>
    <w:rsid w:val="006F152C"/>
    <w:rsid w:val="00710DF3"/>
    <w:rsid w:val="00743148"/>
    <w:rsid w:val="00743EF4"/>
    <w:rsid w:val="0079700D"/>
    <w:rsid w:val="0085181C"/>
    <w:rsid w:val="008A789E"/>
    <w:rsid w:val="008F3725"/>
    <w:rsid w:val="00982F3E"/>
    <w:rsid w:val="009E4FB0"/>
    <w:rsid w:val="009E66AB"/>
    <w:rsid w:val="00A74EE5"/>
    <w:rsid w:val="00A76779"/>
    <w:rsid w:val="00AE3CF7"/>
    <w:rsid w:val="00AF723C"/>
    <w:rsid w:val="00B156CF"/>
    <w:rsid w:val="00C0360E"/>
    <w:rsid w:val="00C9141E"/>
    <w:rsid w:val="00CC4A55"/>
    <w:rsid w:val="00D27823"/>
    <w:rsid w:val="00D41E9D"/>
    <w:rsid w:val="00D50B64"/>
    <w:rsid w:val="00DC6044"/>
    <w:rsid w:val="00E1147C"/>
    <w:rsid w:val="00E2761A"/>
    <w:rsid w:val="00EB4469"/>
    <w:rsid w:val="00FD42D1"/>
    <w:rsid w:val="00FD7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EE88"/>
  <w15:chartTrackingRefBased/>
  <w15:docId w15:val="{0E4BB2DC-A3FF-4321-B8E2-E3400455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89E"/>
    <w:rPr>
      <w:rFonts w:eastAsiaTheme="majorEastAsia" w:cstheme="majorBidi"/>
      <w:color w:val="272727" w:themeColor="text1" w:themeTint="D8"/>
    </w:rPr>
  </w:style>
  <w:style w:type="paragraph" w:styleId="Title">
    <w:name w:val="Title"/>
    <w:basedOn w:val="Normal"/>
    <w:next w:val="Normal"/>
    <w:link w:val="TitleChar"/>
    <w:uiPriority w:val="10"/>
    <w:qFormat/>
    <w:rsid w:val="008A7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89E"/>
    <w:pPr>
      <w:spacing w:before="160"/>
      <w:jc w:val="center"/>
    </w:pPr>
    <w:rPr>
      <w:i/>
      <w:iCs/>
      <w:color w:val="404040" w:themeColor="text1" w:themeTint="BF"/>
    </w:rPr>
  </w:style>
  <w:style w:type="character" w:customStyle="1" w:styleId="QuoteChar">
    <w:name w:val="Quote Char"/>
    <w:basedOn w:val="DefaultParagraphFont"/>
    <w:link w:val="Quote"/>
    <w:uiPriority w:val="29"/>
    <w:rsid w:val="008A789E"/>
    <w:rPr>
      <w:i/>
      <w:iCs/>
      <w:color w:val="404040" w:themeColor="text1" w:themeTint="BF"/>
    </w:rPr>
  </w:style>
  <w:style w:type="paragraph" w:styleId="ListParagraph">
    <w:name w:val="List Paragraph"/>
    <w:basedOn w:val="Normal"/>
    <w:uiPriority w:val="34"/>
    <w:qFormat/>
    <w:rsid w:val="008A789E"/>
    <w:pPr>
      <w:ind w:left="720"/>
      <w:contextualSpacing/>
    </w:pPr>
  </w:style>
  <w:style w:type="character" w:styleId="IntenseEmphasis">
    <w:name w:val="Intense Emphasis"/>
    <w:basedOn w:val="DefaultParagraphFont"/>
    <w:uiPriority w:val="21"/>
    <w:qFormat/>
    <w:rsid w:val="008A789E"/>
    <w:rPr>
      <w:i/>
      <w:iCs/>
      <w:color w:val="0F4761" w:themeColor="accent1" w:themeShade="BF"/>
    </w:rPr>
  </w:style>
  <w:style w:type="paragraph" w:styleId="IntenseQuote">
    <w:name w:val="Intense Quote"/>
    <w:basedOn w:val="Normal"/>
    <w:next w:val="Normal"/>
    <w:link w:val="IntenseQuoteChar"/>
    <w:uiPriority w:val="30"/>
    <w:qFormat/>
    <w:rsid w:val="008A7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89E"/>
    <w:rPr>
      <w:i/>
      <w:iCs/>
      <w:color w:val="0F4761" w:themeColor="accent1" w:themeShade="BF"/>
    </w:rPr>
  </w:style>
  <w:style w:type="character" w:styleId="IntenseReference">
    <w:name w:val="Intense Reference"/>
    <w:basedOn w:val="DefaultParagraphFont"/>
    <w:uiPriority w:val="32"/>
    <w:qFormat/>
    <w:rsid w:val="008A789E"/>
    <w:rPr>
      <w:b/>
      <w:bCs/>
      <w:smallCaps/>
      <w:color w:val="0F4761" w:themeColor="accent1" w:themeShade="BF"/>
      <w:spacing w:val="5"/>
    </w:rPr>
  </w:style>
  <w:style w:type="character" w:styleId="Hyperlink">
    <w:name w:val="Hyperlink"/>
    <w:basedOn w:val="DefaultParagraphFont"/>
    <w:uiPriority w:val="99"/>
    <w:unhideWhenUsed/>
    <w:rsid w:val="008A789E"/>
    <w:rPr>
      <w:color w:val="467886" w:themeColor="hyperlink"/>
      <w:u w:val="single"/>
    </w:rPr>
  </w:style>
  <w:style w:type="character" w:styleId="UnresolvedMention">
    <w:name w:val="Unresolved Mention"/>
    <w:basedOn w:val="DefaultParagraphFont"/>
    <w:uiPriority w:val="99"/>
    <w:semiHidden/>
    <w:unhideWhenUsed/>
    <w:rsid w:val="008A7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xpertaccess.co.uk/"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543EEE2C09F468F832619439D3AE7" ma:contentTypeVersion="18" ma:contentTypeDescription="Create a new document." ma:contentTypeScope="" ma:versionID="6981c5d3995913baa939bf996d4b0641">
  <xsd:schema xmlns:xsd="http://www.w3.org/2001/XMLSchema" xmlns:xs="http://www.w3.org/2001/XMLSchema" xmlns:p="http://schemas.microsoft.com/office/2006/metadata/properties" xmlns:ns2="b933d9e8-65c9-4029-8550-cfc58b1d2afc" xmlns:ns3="b34c5872-2f2b-474a-bee4-6348bec609ac" xmlns:ns4="c4d326c9-f44c-4cb6-aa71-a0170b5251eb" targetNamespace="http://schemas.microsoft.com/office/2006/metadata/properties" ma:root="true" ma:fieldsID="a75ed84c2acc9c550d8c06787428aa5a" ns2:_="" ns3:_="" ns4:_="">
    <xsd:import namespace="b933d9e8-65c9-4029-8550-cfc58b1d2afc"/>
    <xsd:import namespace="b34c5872-2f2b-474a-bee4-6348bec609ac"/>
    <xsd:import namespace="c4d326c9-f44c-4cb6-aa71-a0170b5251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3d9e8-65c9-4029-8550-cfc58b1d2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254b4bb-8dff-4a9d-ad0b-e854b39d61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c5872-2f2b-474a-bee4-6348bec609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326c9-f44c-4cb6-aa71-a0170b5251e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00dbd5b-f62b-4cde-99d2-db30e149ad74}" ma:internalName="TaxCatchAll" ma:showField="CatchAllData" ma:web="c4d326c9-f44c-4cb6-aa71-a0170b5251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3d9e8-65c9-4029-8550-cfc58b1d2afc">
      <Terms xmlns="http://schemas.microsoft.com/office/infopath/2007/PartnerControls"/>
    </lcf76f155ced4ddcb4097134ff3c332f>
    <TaxCatchAll xmlns="c4d326c9-f44c-4cb6-aa71-a0170b5251eb" xsi:nil="true"/>
  </documentManagement>
</p:properties>
</file>

<file path=customXml/itemProps1.xml><?xml version="1.0" encoding="utf-8"?>
<ds:datastoreItem xmlns:ds="http://schemas.openxmlformats.org/officeDocument/2006/customXml" ds:itemID="{DE4953C3-4069-4659-90D9-A0E13527A7B4}"/>
</file>

<file path=customXml/itemProps2.xml><?xml version="1.0" encoding="utf-8"?>
<ds:datastoreItem xmlns:ds="http://schemas.openxmlformats.org/officeDocument/2006/customXml" ds:itemID="{DB0A0F3C-CD56-4F11-96FC-07062EC4C6FA}"/>
</file>

<file path=customXml/itemProps3.xml><?xml version="1.0" encoding="utf-8"?>
<ds:datastoreItem xmlns:ds="http://schemas.openxmlformats.org/officeDocument/2006/customXml" ds:itemID="{77741867-E764-4188-9F1C-22F14B321FDA}"/>
</file>

<file path=docProps/app.xml><?xml version="1.0" encoding="utf-8"?>
<Properties xmlns="http://schemas.openxmlformats.org/officeDocument/2006/extended-properties" xmlns:vt="http://schemas.openxmlformats.org/officeDocument/2006/docPropsVTypes">
  <Template>Normal</Template>
  <TotalTime>79</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 Walker</dc:creator>
  <cp:keywords/>
  <dc:description/>
  <cp:lastModifiedBy>Ricky Walker</cp:lastModifiedBy>
  <cp:revision>36</cp:revision>
  <dcterms:created xsi:type="dcterms:W3CDTF">2026-09-08T10:29:00Z</dcterms:created>
  <dcterms:modified xsi:type="dcterms:W3CDTF">2026-09-08T11:57:00Z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0x010100BE6543EEE2C09F468F832619439D3AE7</vt:lpwstr>
  </property>
</Properties>
</file>